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B4" w:rsidRDefault="002661B4" w:rsidP="002661B4">
      <w:pPr>
        <w:spacing w:after="0"/>
        <w:rPr>
          <w:rFonts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-393065</wp:posOffset>
            </wp:positionV>
            <wp:extent cx="7042785" cy="9523730"/>
            <wp:effectExtent l="19050" t="0" r="5715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5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5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61B4" w:rsidRDefault="00266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lastRenderedPageBreak/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1.4.5. защита прав и интересов участников образовательного процесса.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</w:t>
      </w:r>
      <w:r>
        <w:rPr>
          <w:rFonts w:ascii="Times New Roman" w:hAnsi="Times New Roman" w:cs="Times New Roman"/>
          <w:sz w:val="28"/>
          <w:szCs w:val="28"/>
        </w:rPr>
        <w:t>разработки, размещения сайта Учреждения в сети Интернет</w:t>
      </w:r>
      <w:r w:rsidRPr="00EB0CAE">
        <w:rPr>
          <w:rFonts w:ascii="Times New Roman" w:hAnsi="Times New Roman" w:cs="Times New Roman"/>
          <w:sz w:val="28"/>
          <w:szCs w:val="28"/>
        </w:rPr>
        <w:t>, регламент его обновления, а также разграничение прав доступа пользователей к ресурсам сайта.</w:t>
      </w:r>
    </w:p>
    <w:p w:rsidR="00EC1539" w:rsidRPr="00EB0CAE" w:rsidRDefault="00194D08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C1539">
        <w:rPr>
          <w:rFonts w:ascii="Times New Roman" w:hAnsi="Times New Roman" w:cs="Times New Roman"/>
          <w:sz w:val="28"/>
          <w:szCs w:val="28"/>
        </w:rPr>
        <w:t>. </w:t>
      </w:r>
      <w:r w:rsidR="00EC1539" w:rsidRPr="00EB0CAE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регламентирующим деятельность образовательного учреждения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257C5B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5B">
        <w:rPr>
          <w:rFonts w:ascii="Times New Roman" w:hAnsi="Times New Roman" w:cs="Times New Roman"/>
          <w:b/>
          <w:sz w:val="28"/>
          <w:szCs w:val="28"/>
        </w:rPr>
        <w:t>2. Информационная структура сайта Учреждения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Информационный ресурс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является открытым и общедоступным. Информация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излагается общеупотребительными словами, понятными широкой аудитории.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</w:t>
      </w:r>
      <w:r w:rsidR="00A11C4B">
        <w:rPr>
          <w:rFonts w:ascii="Times New Roman" w:hAnsi="Times New Roman" w:cs="Times New Roman"/>
          <w:sz w:val="28"/>
          <w:szCs w:val="28"/>
        </w:rPr>
        <w:t>вательного пространства региона, информация размещается на русском языке.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2.4. Информация, размещаемая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не должна: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2.4.1. нарушать авторское право;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2.4.2. содержать ненормативную лексику;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2.4.3. унижать честь, достоинство и деловую репутацию физических и юридических лиц;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2.4.4. содержать государственную, коммерческую или иную, специально охраняемую тайну;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2.4.6. </w:t>
      </w:r>
      <w:r w:rsidRPr="00EB0CAE">
        <w:rPr>
          <w:rFonts w:ascii="Times New Roman" w:hAnsi="Times New Roman" w:cs="Times New Roman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2.4.7. противоречить профессиональной этике в педагогической деятельности.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</w:t>
      </w:r>
      <w:r w:rsidRPr="00EB0CA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 марта 2006 года N 38-ФЗ «О рекламе» и специальными договорами.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Информационная структура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EC1539" w:rsidRPr="00EB0CAE" w:rsidRDefault="00EC1539" w:rsidP="0059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Информационная структура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формируется из двух видов информационных материалов: обязательных к размещению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(инвариантный блок) и рекомендуемых к размещению (вариативный блок</w:t>
      </w:r>
      <w:r w:rsidR="00C0062E">
        <w:rPr>
          <w:rFonts w:ascii="Times New Roman" w:hAnsi="Times New Roman" w:cs="Times New Roman"/>
          <w:sz w:val="28"/>
          <w:szCs w:val="28"/>
        </w:rPr>
        <w:t>).</w:t>
      </w:r>
    </w:p>
    <w:p w:rsidR="00EC1539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EB0CAE">
        <w:rPr>
          <w:rFonts w:ascii="Times New Roman" w:hAnsi="Times New Roman" w:cs="Times New Roman"/>
          <w:sz w:val="28"/>
          <w:szCs w:val="28"/>
        </w:rPr>
        <w:t>Информационные материалы инвариантного блока являются обязательными к разм</w:t>
      </w:r>
      <w:r w:rsidR="00592EAC">
        <w:rPr>
          <w:rFonts w:ascii="Times New Roman" w:hAnsi="Times New Roman" w:cs="Times New Roman"/>
          <w:sz w:val="28"/>
          <w:szCs w:val="28"/>
        </w:rPr>
        <w:t>ещению на официальном сайте ДОУ:</w:t>
      </w:r>
    </w:p>
    <w:p w:rsidR="00592EAC" w:rsidRPr="00592EAC" w:rsidRDefault="00592EAC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2.8.1.</w:t>
      </w:r>
      <w:r w:rsidRPr="00592EAC">
        <w:rPr>
          <w:sz w:val="28"/>
          <w:szCs w:val="28"/>
        </w:rPr>
        <w:t xml:space="preserve"> информации: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дате создания образовательной организации, об учредителе, учредителях образовательной организации, о месте нахождения, режиме, графике работы, контактных телефонах и об адресах электронной почты;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структуре и об органах управления образовательной организацией;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численности воспитанников 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языках образования;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федеральных государственных образовательных стандартах, об образовательных стандартах (при их наличии);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персональном составе педагогических работников с указанием уровня образования, квалификации и опыта работы;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объектов спорта,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направлениях и результатах  инновационной деятельности;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 поступлении финансовых и материальных средств и об их расходовании по итогам финансового года;</w:t>
      </w:r>
    </w:p>
    <w:p w:rsidR="00592EAC" w:rsidRPr="00592EAC" w:rsidRDefault="00592EAC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2.8.2.</w:t>
      </w:r>
      <w:r w:rsidRPr="00592EAC">
        <w:rPr>
          <w:sz w:val="28"/>
          <w:szCs w:val="28"/>
        </w:rPr>
        <w:t xml:space="preserve"> копий: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устава образовательной организации;</w:t>
      </w:r>
    </w:p>
    <w:p w:rsidR="00EB3CD7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лицензии на осуществление образовательной деятельности (с приложениями);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свидетельства о государственной аккредитации (с приложениями);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бюджетная смета образовательной организации;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92EAC" w:rsidRPr="00592EAC">
        <w:rPr>
          <w:sz w:val="28"/>
          <w:szCs w:val="28"/>
        </w:rPr>
        <w:t xml:space="preserve"> локальных нормативных актов, предусмотренных частью 2 статьи 30 настоящего Федерального закона, правил внутреннего трудового распорядка, коллективного договора;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отчета о результатах </w:t>
      </w:r>
      <w:proofErr w:type="spellStart"/>
      <w:r w:rsidR="00592EAC" w:rsidRPr="00592EAC">
        <w:rPr>
          <w:sz w:val="28"/>
          <w:szCs w:val="28"/>
        </w:rPr>
        <w:t>самообследования</w:t>
      </w:r>
      <w:proofErr w:type="spellEnd"/>
      <w:r w:rsidR="00592EAC" w:rsidRPr="00592EAC">
        <w:rPr>
          <w:sz w:val="28"/>
          <w:szCs w:val="28"/>
        </w:rPr>
        <w:t xml:space="preserve">. 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документа о порядке оказания платных образовательных услуг </w:t>
      </w:r>
      <w:proofErr w:type="gramStart"/>
      <w:r w:rsidR="00592EAC" w:rsidRPr="00592EAC">
        <w:rPr>
          <w:sz w:val="28"/>
          <w:szCs w:val="28"/>
        </w:rPr>
        <w:t xml:space="preserve">( </w:t>
      </w:r>
      <w:proofErr w:type="gramEnd"/>
      <w:r w:rsidR="00592EAC" w:rsidRPr="00592EAC">
        <w:rPr>
          <w:sz w:val="28"/>
          <w:szCs w:val="28"/>
        </w:rPr>
        <w:t>при наличии таковых)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592EAC" w:rsidRPr="00592EAC" w:rsidRDefault="00EB3CD7" w:rsidP="00592E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92EAC" w:rsidRPr="00592EAC">
        <w:rPr>
          <w:sz w:val="28"/>
          <w:szCs w:val="28"/>
        </w:rPr>
        <w:t xml:space="preserve">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C1539" w:rsidRPr="00EB0CAE" w:rsidRDefault="00EC1539" w:rsidP="00592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Pr="00EB0CAE">
        <w:rPr>
          <w:rFonts w:ascii="Times New Roman" w:hAnsi="Times New Roman" w:cs="Times New Roman"/>
          <w:sz w:val="28"/>
          <w:szCs w:val="28"/>
        </w:rPr>
        <w:t>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Pr="00EB0CAE">
        <w:rPr>
          <w:rFonts w:ascii="Times New Roman" w:hAnsi="Times New Roman" w:cs="Times New Roman"/>
          <w:sz w:val="28"/>
          <w:szCs w:val="28"/>
        </w:rPr>
        <w:t>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2.11.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54279A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79A">
        <w:rPr>
          <w:rFonts w:ascii="Times New Roman" w:hAnsi="Times New Roman" w:cs="Times New Roman"/>
          <w:b/>
          <w:sz w:val="28"/>
          <w:szCs w:val="28"/>
        </w:rPr>
        <w:t>3. Порядок размещения и обновления информации на сайте Учреждения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EB0CAE" w:rsidRDefault="00EB3CD7" w:rsidP="00EB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>
        <w:rPr>
          <w:rFonts w:ascii="Times New Roman" w:hAnsi="Times New Roman" w:cs="Times New Roman"/>
          <w:sz w:val="28"/>
          <w:szCs w:val="28"/>
        </w:rPr>
        <w:t>3.1. </w:t>
      </w:r>
      <w:r w:rsidR="00EC1539" w:rsidRPr="00EB0CAE">
        <w:rPr>
          <w:rFonts w:ascii="Times New Roman" w:hAnsi="Times New Roman" w:cs="Times New Roman"/>
          <w:sz w:val="28"/>
          <w:szCs w:val="28"/>
        </w:rPr>
        <w:t>Образовательное учреждение обеспечивает координацию работ по информационному наполнению и обновлению сайта.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3.2. Образовательное учреждение самостоятельно или по договору с третьей стороной обеспечивает: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>
        <w:rPr>
          <w:rFonts w:ascii="Times New Roman" w:hAnsi="Times New Roman" w:cs="Times New Roman"/>
          <w:sz w:val="28"/>
          <w:szCs w:val="28"/>
        </w:rPr>
        <w:t>3.2.1.</w:t>
      </w:r>
      <w:r w:rsidR="00EC15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постоянную поддержку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>3.2.2.</w:t>
      </w:r>
      <w:r w:rsidR="00EC1539">
        <w:rPr>
          <w:rFonts w:ascii="Times New Roman" w:hAnsi="Times New Roman" w:cs="Times New Roman"/>
          <w:sz w:val="28"/>
          <w:szCs w:val="28"/>
        </w:rPr>
        <w:t> </w:t>
      </w:r>
      <w:r w:rsidR="00EC1539" w:rsidRPr="00EB0CAE">
        <w:rPr>
          <w:rFonts w:ascii="Times New Roman" w:hAnsi="Times New Roman" w:cs="Times New Roman"/>
          <w:sz w:val="28"/>
          <w:szCs w:val="28"/>
        </w:rPr>
        <w:t>взаимодействие с внешними информационно-телекоммуник</w:t>
      </w:r>
      <w:r w:rsidR="00EC1539">
        <w:rPr>
          <w:rFonts w:ascii="Times New Roman" w:hAnsi="Times New Roman" w:cs="Times New Roman"/>
          <w:sz w:val="28"/>
          <w:szCs w:val="28"/>
        </w:rPr>
        <w:t>ационными сетями, сетью Интернет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3.2.3. проведение организационно-технических мероприятий по защите информации на сайте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>
        <w:rPr>
          <w:rFonts w:ascii="Times New Roman" w:hAnsi="Times New Roman" w:cs="Times New Roman"/>
          <w:sz w:val="28"/>
          <w:szCs w:val="28"/>
        </w:rPr>
        <w:t>3.2.4. 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инсталляцию программного обеспечения, необходимого для функционирования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 в случае аварийной ситуации;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>
        <w:rPr>
          <w:rFonts w:ascii="Times New Roman" w:hAnsi="Times New Roman" w:cs="Times New Roman"/>
          <w:sz w:val="28"/>
          <w:szCs w:val="28"/>
        </w:rPr>
        <w:t>3.2.5.</w:t>
      </w:r>
      <w:r w:rsidR="00EC1539" w:rsidRPr="0054279A">
        <w:rPr>
          <w:rFonts w:ascii="Times New Roman" w:hAnsi="Times New Roman" w:cs="Times New Roman"/>
          <w:sz w:val="28"/>
          <w:szCs w:val="28"/>
        </w:rPr>
        <w:t xml:space="preserve">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ведение архива программного обеспечения, необходимого для восстановления и инсталляции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3.2.6. резервное копирование данных и настроек сайта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>3.2.7. проведение регламентных работ на сервере;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>3.2.8. разграничение доступа персонала и пользователей к ресурсам сайта и правам на изменение информации;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 w:rsidRPr="00EB0CAE">
        <w:rPr>
          <w:rFonts w:ascii="Times New Roman" w:hAnsi="Times New Roman" w:cs="Times New Roman"/>
          <w:sz w:val="28"/>
          <w:szCs w:val="28"/>
        </w:rPr>
        <w:t xml:space="preserve">3.2.9. размещение материалов на сайте </w:t>
      </w:r>
      <w:r w:rsidR="00EC1539">
        <w:rPr>
          <w:rFonts w:ascii="Times New Roman" w:hAnsi="Times New Roman" w:cs="Times New Roman"/>
          <w:sz w:val="28"/>
          <w:szCs w:val="28"/>
        </w:rPr>
        <w:t>Учреждения</w:t>
      </w:r>
      <w:r w:rsidR="00EC1539"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B3CD7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539">
        <w:rPr>
          <w:rFonts w:ascii="Times New Roman" w:hAnsi="Times New Roman" w:cs="Times New Roman"/>
          <w:sz w:val="28"/>
          <w:szCs w:val="28"/>
        </w:rPr>
        <w:t>3.2.10.</w:t>
      </w:r>
      <w:r w:rsidR="00EC1539" w:rsidRPr="0054279A">
        <w:rPr>
          <w:rFonts w:ascii="Times New Roman" w:hAnsi="Times New Roman" w:cs="Times New Roman"/>
          <w:sz w:val="28"/>
          <w:szCs w:val="28"/>
        </w:rPr>
        <w:t xml:space="preserve"> </w:t>
      </w:r>
      <w:r w:rsidR="00EC1539" w:rsidRPr="00EB0CAE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Содержание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формируется на основе информации, предоставляемой участниками образовательного процесса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Подготовка и размещение информационных материалов инвариантного блока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обязанностями сотрудников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>Список лиц, обеспечивающих создание и эксплуатацию официального сайта</w:t>
      </w:r>
      <w:r w:rsidRPr="0054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3.6. Сайт</w:t>
      </w:r>
      <w:r w:rsidRPr="0054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hyperlink r:id="rId5" w:history="1"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mbduo</w:t>
        </w:r>
        <w:proofErr w:type="spellEnd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427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54279A">
        <w:rPr>
          <w:rFonts w:ascii="Times New Roman" w:hAnsi="Times New Roman" w:cs="Times New Roman"/>
          <w:sz w:val="28"/>
          <w:szCs w:val="28"/>
        </w:rPr>
        <w:t xml:space="preserve"> </w:t>
      </w:r>
      <w:r w:rsidRPr="00EB0CAE">
        <w:rPr>
          <w:rFonts w:ascii="Times New Roman" w:hAnsi="Times New Roman" w:cs="Times New Roman"/>
          <w:sz w:val="28"/>
          <w:szCs w:val="28"/>
        </w:rPr>
        <w:t>с обязательным предоставлением информации об адресе вышестоящему органу управления образования.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35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lang w:val="en-US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>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307A91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91">
        <w:rPr>
          <w:rFonts w:ascii="Times New Roman" w:hAnsi="Times New Roman" w:cs="Times New Roman"/>
          <w:b/>
          <w:sz w:val="28"/>
          <w:szCs w:val="28"/>
        </w:rPr>
        <w:t>4. Ответственность за обеспечение функционирования сайта Учреждения</w:t>
      </w:r>
    </w:p>
    <w:p w:rsidR="00EC1539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функционирования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возлагается на сотрудника образовательного учреждения (далее – «администратор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») приказом руководителя.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Обязанности администратора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, ответственного за функционирование сайта, включают организацию всех видов работ, обеспечивающих работоспособность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CAE">
        <w:rPr>
          <w:rFonts w:ascii="Times New Roman" w:hAnsi="Times New Roman" w:cs="Times New Roman"/>
          <w:sz w:val="28"/>
          <w:szCs w:val="28"/>
        </w:rPr>
        <w:t xml:space="preserve">Лицам, назначенным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в соответствии пунктом 3.5 настоящего Положения вменяются</w:t>
      </w:r>
      <w:proofErr w:type="gramEnd"/>
      <w:r w:rsidRPr="00EB0CAE">
        <w:rPr>
          <w:rFonts w:ascii="Times New Roman" w:hAnsi="Times New Roman" w:cs="Times New Roman"/>
          <w:sz w:val="28"/>
          <w:szCs w:val="28"/>
        </w:rPr>
        <w:t xml:space="preserve"> следующие обязанности: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о</w:t>
      </w:r>
      <w:r w:rsidRPr="00EB0CAE">
        <w:rPr>
          <w:rFonts w:ascii="Times New Roman" w:hAnsi="Times New Roman" w:cs="Times New Roman"/>
          <w:sz w:val="28"/>
          <w:szCs w:val="28"/>
        </w:rPr>
        <w:t xml:space="preserve">беспечение взаимодействия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с внешними информационно-телекоммуникационными сетями, с сетью </w:t>
      </w:r>
      <w:proofErr w:type="spellStart"/>
      <w:r w:rsidRPr="00EB0CA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4.3.2. проведение организационно-технических мероприятий по защите информации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4.3.3. 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4.3.4. ведение архива информационных материалов и программного обеспечения, необходимого для восстановления и инсталляции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4.3.5. регулярное резервное копирование данных и настроек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4.3.6. разграничение прав доступа к ресурсам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 прав на изменение информации;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сбор, обработка и размещение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 в соответствии требованиям пунктов 2.1, 2.2, 2.3, 2.4 и 2.5 настоящего Положения.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EB0CAE">
        <w:rPr>
          <w:rFonts w:ascii="Times New Roman" w:hAnsi="Times New Roman" w:cs="Times New Roman"/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AE">
        <w:rPr>
          <w:rFonts w:ascii="Times New Roman" w:hAnsi="Times New Roman" w:cs="Times New Roman"/>
          <w:sz w:val="28"/>
          <w:szCs w:val="28"/>
        </w:rPr>
        <w:t>3.5 настоящего Положения.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4.5. </w:t>
      </w:r>
      <w:r w:rsidRPr="00EB0CAE">
        <w:rPr>
          <w:rFonts w:ascii="Times New Roman" w:hAnsi="Times New Roman" w:cs="Times New Roman"/>
          <w:sz w:val="28"/>
          <w:szCs w:val="28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устанавливается действующим законодательством РФ.</w:t>
      </w: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 Администратор сайта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>, ответственный за функционирование сайта ДОУ несет ответственность: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4.6.1. за отсутствие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п.2 настоящего Положения;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4.6.2. за нарушение сроков обновления информации в соответствии с пунктами 3.7 и 3.8 настоящего Положения;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4.6.3. за размещение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информации, противоречащей пунктам 2.4 и 2.5 настоящего Положения;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 xml:space="preserve">4.6.4. за размещение на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B0CAE">
        <w:rPr>
          <w:rFonts w:ascii="Times New Roman" w:hAnsi="Times New Roman" w:cs="Times New Roman"/>
          <w:sz w:val="28"/>
          <w:szCs w:val="28"/>
        </w:rPr>
        <w:t xml:space="preserve"> информации, не соответствующей действительности.</w:t>
      </w:r>
    </w:p>
    <w:p w:rsidR="00EC1539" w:rsidRPr="00EB0CAE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39" w:rsidRDefault="00EC1539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5E">
        <w:rPr>
          <w:rFonts w:ascii="Times New Roman" w:hAnsi="Times New Roman" w:cs="Times New Roman"/>
          <w:b/>
          <w:sz w:val="28"/>
          <w:szCs w:val="28"/>
        </w:rPr>
        <w:t>5. Финансирование, материально-техническое обеспечение</w:t>
      </w:r>
    </w:p>
    <w:p w:rsidR="00250FEA" w:rsidRPr="00DA7B5E" w:rsidRDefault="00250FEA" w:rsidP="00EC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39" w:rsidRPr="00EB0CAE" w:rsidRDefault="00EC1539" w:rsidP="00EC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AE">
        <w:rPr>
          <w:rFonts w:ascii="Times New Roman" w:hAnsi="Times New Roman" w:cs="Times New Roman"/>
          <w:sz w:val="28"/>
          <w:szCs w:val="28"/>
        </w:rPr>
        <w:t>5.1. Работы по обеспечению функционирования сайта ДОУ производится за счет средств образовательного учреждения либо за счет привлеченных средств.</w:t>
      </w:r>
    </w:p>
    <w:p w:rsidR="00EC1539" w:rsidRDefault="00EC1539" w:rsidP="00EC1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30" w:rsidRDefault="00C216B2"/>
    <w:sectPr w:rsidR="00487530" w:rsidSect="00C22A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539"/>
    <w:rsid w:val="00007981"/>
    <w:rsid w:val="000A1EAF"/>
    <w:rsid w:val="00194D08"/>
    <w:rsid w:val="00250FEA"/>
    <w:rsid w:val="002661B4"/>
    <w:rsid w:val="003843B3"/>
    <w:rsid w:val="004774A2"/>
    <w:rsid w:val="00500A83"/>
    <w:rsid w:val="0056357A"/>
    <w:rsid w:val="00592EAC"/>
    <w:rsid w:val="005D4BA4"/>
    <w:rsid w:val="005F5B38"/>
    <w:rsid w:val="006D199F"/>
    <w:rsid w:val="007217C5"/>
    <w:rsid w:val="007330D8"/>
    <w:rsid w:val="00A048B9"/>
    <w:rsid w:val="00A11C4B"/>
    <w:rsid w:val="00AC6705"/>
    <w:rsid w:val="00BD3196"/>
    <w:rsid w:val="00BE30E8"/>
    <w:rsid w:val="00C0062E"/>
    <w:rsid w:val="00C07F72"/>
    <w:rsid w:val="00C216B2"/>
    <w:rsid w:val="00C22A95"/>
    <w:rsid w:val="00DA29BC"/>
    <w:rsid w:val="00DE0C8E"/>
    <w:rsid w:val="00E12F52"/>
    <w:rsid w:val="00E455A2"/>
    <w:rsid w:val="00EB3CD7"/>
    <w:rsid w:val="00EC1539"/>
    <w:rsid w:val="00F335E3"/>
    <w:rsid w:val="00FB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53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duo2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слон</cp:lastModifiedBy>
  <cp:revision>20</cp:revision>
  <cp:lastPrinted>2013-01-08T09:16:00Z</cp:lastPrinted>
  <dcterms:created xsi:type="dcterms:W3CDTF">2013-01-06T13:50:00Z</dcterms:created>
  <dcterms:modified xsi:type="dcterms:W3CDTF">2014-06-14T12:34:00Z</dcterms:modified>
</cp:coreProperties>
</file>